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23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营口市退役军人就业创业导师名单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tbl>
      <w:tblPr>
        <w:tblStyle w:val="6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12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单位及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职务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职称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陈杏禹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农学园艺学院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张振东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农学园艺学院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于红茹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胡小凤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教研室主任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正高级农艺师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李立申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白忠义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党总支书记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单提波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孙  平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董炳友</w:t>
            </w:r>
          </w:p>
        </w:tc>
        <w:tc>
          <w:tcPr>
            <w:tcW w:w="6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研究员级高级农艺师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卜庆雁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教研室主任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张力飞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梁春莉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二级学院副院长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于立杰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教研室主任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孟凡丽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翟秋喜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于强波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崔颂英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牛长满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教研室主任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王润珍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侯慧锋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植保教研室主任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刘  启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  <w:t>鄂禄祥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牧医学院党总支书记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王喜庆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孙亚波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研究员级高级畜牧师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王国东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教务处处长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贾大新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王庆菊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杨晓波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陈建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杨鹏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韩双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创新创业学院院长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张艳芬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副校长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相成久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经管学院院长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副教授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电商专家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刘齐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王木子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辽宁农业职业技术学院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寇鑫</w:t>
            </w:r>
          </w:p>
        </w:tc>
        <w:tc>
          <w:tcPr>
            <w:tcW w:w="6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职业培训学院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院长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吕岩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潘一</w:t>
            </w:r>
          </w:p>
        </w:tc>
        <w:tc>
          <w:tcPr>
            <w:tcW w:w="6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师范教育学院院长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唐海涛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营口职业技术学院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孙守鹏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党委书记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刘大柱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党委副书记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梁立学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正高级高级讲师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魏振生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周宝良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纪彬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中级讲师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张守旺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营口市农业工程学校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宣利宏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营口技师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学院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院长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孙建勋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营口技师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学院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>主任 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王福泽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营口军创创新创业孵化管理有限公司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潘  奇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营口军创创新创业孵化管理有限公司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温如宝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辽宁华讯信息技术股份有限公司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王成伟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eastAsia="zh-CN"/>
              </w:rPr>
              <w:t>辽宁华讯信息技术股份有限公司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张晓云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营口九州创业孵化器有限公司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高程光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营口九州创业孵化器有限公司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邰元柱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辽宁中保实业有限公司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宋松伟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营口市农业农村综合发展服务中心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郝咏芳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营口市农业农村综合发展服务中心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于洪波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营口市农业农村综合发展服务中心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战丽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辽宁瀛桥律师事务所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张春歌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辽宁春歌会计师事务所有限公司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高级会计师</w:t>
            </w:r>
            <w:r>
              <w:rPr>
                <w:rFonts w:hint="eastAsia" w:asciiTheme="minorEastAsia" w:hAnsi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</w:rPr>
              <w:t>主任会计师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footerReference r:id="rId3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M2MTU4NjZhY2NiZGY2MzM4M2E3M2E0NzZlZDgifQ=="/>
  </w:docVars>
  <w:rsids>
    <w:rsidRoot w:val="5536079F"/>
    <w:rsid w:val="022C0730"/>
    <w:rsid w:val="04A647CA"/>
    <w:rsid w:val="0C0149DC"/>
    <w:rsid w:val="11DB33B7"/>
    <w:rsid w:val="124572C9"/>
    <w:rsid w:val="12CC5D44"/>
    <w:rsid w:val="15193537"/>
    <w:rsid w:val="1553430C"/>
    <w:rsid w:val="15D73393"/>
    <w:rsid w:val="17D72165"/>
    <w:rsid w:val="213A656E"/>
    <w:rsid w:val="22CC354C"/>
    <w:rsid w:val="235A4CA6"/>
    <w:rsid w:val="23773AAF"/>
    <w:rsid w:val="23A45CA5"/>
    <w:rsid w:val="27011722"/>
    <w:rsid w:val="29930CB2"/>
    <w:rsid w:val="2B1C421C"/>
    <w:rsid w:val="2CB65E28"/>
    <w:rsid w:val="2FB13761"/>
    <w:rsid w:val="31913850"/>
    <w:rsid w:val="34117C04"/>
    <w:rsid w:val="356A6429"/>
    <w:rsid w:val="369446A1"/>
    <w:rsid w:val="377F03AB"/>
    <w:rsid w:val="3902751A"/>
    <w:rsid w:val="3A49316C"/>
    <w:rsid w:val="3DBF7732"/>
    <w:rsid w:val="3DF4575A"/>
    <w:rsid w:val="3E4D1237"/>
    <w:rsid w:val="3F347C2F"/>
    <w:rsid w:val="40A75968"/>
    <w:rsid w:val="44344E0B"/>
    <w:rsid w:val="45F97EF6"/>
    <w:rsid w:val="46AF759E"/>
    <w:rsid w:val="4C5A587C"/>
    <w:rsid w:val="4D4A453C"/>
    <w:rsid w:val="4D842C7D"/>
    <w:rsid w:val="4F716B95"/>
    <w:rsid w:val="5536079F"/>
    <w:rsid w:val="58ED52A1"/>
    <w:rsid w:val="626C0B76"/>
    <w:rsid w:val="63AD6150"/>
    <w:rsid w:val="6474073C"/>
    <w:rsid w:val="661E0E2B"/>
    <w:rsid w:val="66BB69C6"/>
    <w:rsid w:val="6DEB6862"/>
    <w:rsid w:val="75CE7CD9"/>
    <w:rsid w:val="7F1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1289</Characters>
  <Lines>0</Lines>
  <Paragraphs>0</Paragraphs>
  <TotalTime>36</TotalTime>
  <ScaleCrop>false</ScaleCrop>
  <LinksUpToDate>false</LinksUpToDate>
  <CharactersWithSpaces>1388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2023-03-01T02:57:00Z</dcterms:created>
  <dc:creator>Administrator</dc:creator>
  <cp:lastModifiedBy>我</cp:lastModifiedBy>
  <cp:lastPrinted>2023-03-01T06:55:00Z</cp:lastPrinted>
  <dcterms:modified xsi:type="dcterms:W3CDTF">2023-05-22T00:49:02Z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990344736E554EB392D5F4873A49E602</vt:lpwstr>
  </property>
</Properties>
</file>